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  <w:b/>
          <w:b/>
          <w:bCs/>
          <w:sz w:val="30"/>
          <w:szCs w:val="30"/>
        </w:rPr>
      </w:pPr>
      <w:r>
        <w:rPr>
          <w:rFonts w:ascii="Abyssinica SIL" w:hAnsi="Abyssinica SIL"/>
          <w:b/>
          <w:bCs/>
          <w:sz w:val="30"/>
          <w:szCs w:val="30"/>
        </w:rPr>
        <w:t>Connection ClearVideo64.</w:t>
      </w:r>
      <w:r>
        <w:rPr>
          <w:rFonts w:ascii="Abyssinica SIL" w:hAnsi="Abyssinica SIL"/>
          <w:b/>
          <w:bCs/>
          <w:sz w:val="30"/>
          <w:szCs w:val="30"/>
        </w:rPr>
        <w:t>C</w:t>
      </w:r>
      <w:r>
        <w:rPr>
          <w:rFonts w:ascii="Abyssinica SIL" w:hAnsi="Abyssinica SIL"/>
          <w:b/>
          <w:bCs/>
          <w:sz w:val="30"/>
          <w:szCs w:val="30"/>
        </w:rPr>
        <w:t xml:space="preserve"> to Sixty Clone PCB based on ASSY 250466</w:t>
      </w:r>
    </w:p>
    <w:p>
      <w:pPr>
        <w:pStyle w:val="Normal"/>
        <w:bidi w:val="0"/>
        <w:jc w:val="left"/>
        <w:rPr>
          <w:rFonts w:ascii="Abyssinica SIL" w:hAnsi="Abyssinica SIL"/>
          <w:b/>
          <w:b/>
          <w:bCs/>
          <w:sz w:val="30"/>
          <w:szCs w:val="30"/>
        </w:rPr>
      </w:pPr>
      <w:r>
        <w:rPr>
          <w:rFonts w:ascii="Abyssinica SIL" w:hAnsi="Abyssinica SIL"/>
          <w:b/>
          <w:bCs/>
          <w:sz w:val="30"/>
          <w:szCs w:val="30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t xml:space="preserve">Here is a </w:t>
      </w:r>
      <w:r>
        <w:rPr>
          <w:rFonts w:ascii="Abyssinica SIL" w:hAnsi="Abyssinica SIL"/>
        </w:rPr>
        <w:t xml:space="preserve">Sixty Clone “Long Board” ASSY 250466 based on </w:t>
      </w:r>
      <w:r>
        <w:rPr>
          <w:rFonts w:ascii="Abyssinica SIL" w:hAnsi="Abyssinica SIL"/>
        </w:rPr>
        <w:t xml:space="preserve">the </w:t>
      </w:r>
      <w:r>
        <w:rPr>
          <w:rFonts w:ascii="Abyssinica SIL" w:hAnsi="Abyssinica SIL"/>
        </w:rPr>
        <w:t xml:space="preserve">original Commodore PCB </w:t>
      </w:r>
      <w:r>
        <w:rPr>
          <w:rFonts w:ascii="Abyssinica SIL" w:hAnsi="Abyssinica SIL"/>
        </w:rPr>
        <w:t>layout.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165735</wp:posOffset>
            </wp:positionH>
            <wp:positionV relativeFrom="paragraph">
              <wp:posOffset>144780</wp:posOffset>
            </wp:positionV>
            <wp:extent cx="6019800" cy="2786380"/>
            <wp:effectExtent l="0" t="0" r="0" b="0"/>
            <wp:wrapSquare wrapText="largest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669" t="16512" r="1259" b="24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t xml:space="preserve">Closeup of RFM location. 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t>Note through hole connection points labeled from Right to Left, 1-4 and 5-8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-24765</wp:posOffset>
            </wp:positionH>
            <wp:positionV relativeFrom="paragraph">
              <wp:posOffset>149860</wp:posOffset>
            </wp:positionV>
            <wp:extent cx="3438525" cy="313372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52483" t="17055" r="29030" b="60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byssinica SIL" w:hAnsi="Abyssinica SIL"/>
        </w:rPr>
        <w:t>The ClearVideo</w:t>
      </w:r>
      <w:r>
        <w:rPr>
          <w:rFonts w:ascii="Abyssinica SIL" w:hAnsi="Abyssinica SIL"/>
        </w:rPr>
        <w:t>64</w:t>
      </w:r>
      <w:r>
        <w:rPr>
          <w:rFonts w:ascii="Abyssinica SIL" w:hAnsi="Abyssinica SIL"/>
        </w:rPr>
        <w:t xml:space="preserve"> Board has corresponding through hole connection points </w:t>
      </w:r>
      <w:r>
        <w:rPr>
          <w:rFonts w:ascii="Abyssinica SIL" w:hAnsi="Abyssinica SIL"/>
        </w:rPr>
        <w:t xml:space="preserve">with the same </w:t>
      </w:r>
      <w:r>
        <w:rPr>
          <w:rFonts w:ascii="Abyssinica SIL" w:hAnsi="Abyssinica SIL"/>
        </w:rPr>
        <w:t>numbering.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t>For newer C64 “</w:t>
      </w:r>
      <w:r>
        <w:rPr>
          <w:rFonts w:ascii="Abyssinica SIL" w:hAnsi="Abyssinica SIL"/>
        </w:rPr>
        <w:t xml:space="preserve">short” </w:t>
      </w:r>
      <w:r>
        <w:rPr>
          <w:rFonts w:ascii="Abyssinica SIL" w:hAnsi="Abyssinica SIL"/>
        </w:rPr>
        <w:t xml:space="preserve">PCBs </w:t>
      </w:r>
      <w:r>
        <w:rPr>
          <w:rFonts w:ascii="Abyssinica SIL" w:hAnsi="Abyssinica SIL"/>
        </w:rPr>
        <w:t>and the ClearVideo</w:t>
      </w:r>
      <w:r>
        <w:rPr>
          <w:rFonts w:ascii="Abyssinica SIL" w:hAnsi="Abyssinica SIL"/>
        </w:rPr>
        <w:t>64</w:t>
      </w:r>
      <w:r>
        <w:rPr>
          <w:rFonts w:ascii="Abyssinica SIL" w:hAnsi="Abyssinica SIL"/>
        </w:rPr>
        <w:t xml:space="preserve"> </w:t>
      </w:r>
      <w:r>
        <w:rPr>
          <w:rFonts w:ascii="Abyssinica SIL" w:hAnsi="Abyssinica SIL"/>
        </w:rPr>
        <w:t xml:space="preserve">the signals </w:t>
      </w:r>
      <w:r>
        <w:rPr>
          <w:rFonts w:ascii="Abyssinica SIL" w:hAnsi="Abyssinica SIL"/>
        </w:rPr>
        <w:t>on each connection point are: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t>1 NC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t>2 Luma IN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t>3 NC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t>4 Chroma IN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t>5 Composite OUT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t>6 Luma OUT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t>7 Chroma OUT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t>8 Audio IN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t xml:space="preserve">From what I have read, the older “long” boards have different signals IN/OUT for some of these connection points </w:t>
      </w:r>
      <w:r>
        <w:rPr>
          <w:rFonts w:ascii="Abyssinica SIL" w:hAnsi="Abyssinica SIL"/>
        </w:rPr>
        <w:t xml:space="preserve">than do </w:t>
      </w:r>
      <w:r>
        <w:rPr>
          <w:rFonts w:ascii="Abyssinica SIL" w:hAnsi="Abyssinica SIL"/>
        </w:rPr>
        <w:t xml:space="preserve">newer “short” boards.  </w:t>
      </w:r>
      <w:r>
        <w:rPr>
          <w:rFonts w:ascii="Abyssinica SIL" w:hAnsi="Abyssinica SIL"/>
        </w:rPr>
        <w:t xml:space="preserve">Short boards can be connected </w:t>
      </w:r>
      <w:r>
        <w:rPr>
          <w:rFonts w:ascii="Abyssinica SIL" w:hAnsi="Abyssinica SIL"/>
        </w:rPr>
        <w:t xml:space="preserve">simply </w:t>
      </w:r>
      <w:r>
        <w:rPr>
          <w:rFonts w:ascii="Abyssinica SIL" w:hAnsi="Abyssinica SIL"/>
        </w:rPr>
        <w:t xml:space="preserve">using </w:t>
      </w:r>
      <w:r>
        <w:rPr>
          <w:rFonts w:ascii="Abyssinica SIL" w:hAnsi="Abyssinica SIL"/>
        </w:rPr>
        <w:t>1</w:t>
      </w:r>
      <w:r>
        <w:rPr>
          <w:rFonts w:ascii="Abyssinica SIL" w:hAnsi="Abyssinica SIL"/>
        </w:rPr>
        <w:t xml:space="preserve">x4 headers. For the ASSY 250466 </w:t>
      </w:r>
      <w:r>
        <w:rPr>
          <w:rFonts w:ascii="Abyssinica SIL" w:hAnsi="Abyssinica SIL"/>
        </w:rPr>
        <w:t xml:space="preserve">1x4 connectors </w:t>
      </w:r>
      <w:r>
        <w:rPr>
          <w:rFonts w:ascii="Abyssinica SIL" w:hAnsi="Abyssinica SIL"/>
        </w:rPr>
        <w:t xml:space="preserve">can be </w:t>
      </w:r>
      <w:r>
        <w:rPr>
          <w:rFonts w:ascii="Abyssinica SIL" w:hAnsi="Abyssinica SIL"/>
        </w:rPr>
        <w:t xml:space="preserve">modified </w:t>
      </w:r>
      <w:r>
        <w:rPr>
          <w:rFonts w:ascii="Abyssinica SIL" w:hAnsi="Abyssinica SIL"/>
        </w:rPr>
        <w:t xml:space="preserve">alongside wired connections </w:t>
      </w:r>
      <w:r>
        <w:rPr>
          <w:rFonts w:ascii="Abyssinica SIL" w:hAnsi="Abyssinica SIL"/>
        </w:rPr>
        <w:t>to allow the differences.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t>Th</w:t>
      </w:r>
      <w:r>
        <w:rPr>
          <w:rFonts w:ascii="Abyssinica SIL" w:hAnsi="Abyssinica SIL"/>
        </w:rPr>
        <w:t xml:space="preserve">e connection points </w:t>
      </w:r>
      <w:r>
        <w:rPr>
          <w:rFonts w:ascii="Abyssinica SIL" w:hAnsi="Abyssinica SIL"/>
        </w:rPr>
        <w:t xml:space="preserve">that need to be connected are </w:t>
      </w:r>
      <w:r>
        <w:rPr>
          <w:rFonts w:ascii="Abyssinica SIL" w:hAnsi="Abyssinica SIL"/>
        </w:rPr>
        <w:t>as shown, some using pins from a modified 1x4 header, and some using flexible wire.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tbl>
      <w:tblPr>
        <w:tblW w:w="9975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40"/>
        <w:gridCol w:w="2160"/>
        <w:gridCol w:w="3675"/>
      </w:tblGrid>
      <w:tr>
        <w:trPr/>
        <w:tc>
          <w:tcPr>
            <w:tcW w:w="414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  <w:b/>
                <w:b/>
                <w:bCs/>
              </w:rPr>
            </w:pPr>
            <w:r>
              <w:rPr>
                <w:rFonts w:ascii="Abyssinica SIL" w:hAnsi="Abyssinica SIL"/>
                <w:b/>
                <w:bCs/>
              </w:rPr>
              <w:t>ASSY 250466 Connection Point</w:t>
            </w:r>
          </w:p>
          <w:p>
            <w:pPr>
              <w:pStyle w:val="TableContents"/>
              <w:bidi w:val="0"/>
              <w:jc w:val="left"/>
              <w:rPr>
                <w:rFonts w:ascii="Abyssinica SIL" w:hAnsi="Abyssinica SIL"/>
                <w:b/>
                <w:b/>
                <w:bCs/>
              </w:rPr>
            </w:pPr>
            <w:r>
              <w:rPr>
                <w:rFonts w:ascii="Abyssinica SIL" w:hAnsi="Abyssinica SIL"/>
                <w:b/>
                <w:bCs/>
              </w:rPr>
              <w:t>(numerical order)</w:t>
            </w:r>
          </w:p>
        </w:tc>
        <w:tc>
          <w:tcPr>
            <w:tcW w:w="216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  <w:b/>
                <w:b/>
                <w:bCs/>
              </w:rPr>
            </w:pPr>
            <w:r>
              <w:rPr>
                <w:rFonts w:ascii="Abyssinica SIL" w:hAnsi="Abyssinica SIL"/>
                <w:b/>
                <w:bCs/>
              </w:rPr>
              <w:t>Signal</w:t>
            </w:r>
          </w:p>
        </w:tc>
        <w:tc>
          <w:tcPr>
            <w:tcW w:w="3675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  <w:b/>
                <w:b/>
                <w:bCs/>
              </w:rPr>
            </w:pPr>
            <w:r>
              <w:rPr>
                <w:rFonts w:ascii="Abyssinica SIL" w:hAnsi="Abyssinica SIL"/>
                <w:b/>
                <w:bCs/>
              </w:rPr>
              <w:t>ClearVideo</w:t>
            </w:r>
            <w:r>
              <w:rPr>
                <w:rFonts w:ascii="Abyssinica SIL" w:hAnsi="Abyssinica SIL"/>
                <w:b/>
                <w:bCs/>
              </w:rPr>
              <w:t>64</w:t>
            </w:r>
            <w:r>
              <w:rPr>
                <w:rFonts w:ascii="Abyssinica SIL" w:hAnsi="Abyssinica SIL"/>
                <w:b/>
                <w:bCs/>
              </w:rPr>
              <w:t xml:space="preserve"> Connection Point</w:t>
            </w:r>
          </w:p>
          <w:p>
            <w:pPr>
              <w:pStyle w:val="TableContents"/>
              <w:bidi w:val="0"/>
              <w:jc w:val="left"/>
              <w:rPr>
                <w:rFonts w:ascii="Abyssinica SIL" w:hAnsi="Abyssinica SIL"/>
                <w:b/>
                <w:b/>
                <w:bCs/>
              </w:rPr>
            </w:pPr>
            <w:r>
              <w:rPr>
                <w:rFonts w:ascii="Abyssinica SIL" w:hAnsi="Abyssinica SIL"/>
                <w:b/>
                <w:bCs/>
              </w:rPr>
              <w:t>(not in numerical order)</w:t>
            </w:r>
          </w:p>
        </w:tc>
      </w:tr>
      <w:tr>
        <w:trPr/>
        <w:tc>
          <w:tcPr>
            <w:tcW w:w="414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>1 (NC)</w:t>
            </w:r>
          </w:p>
        </w:tc>
        <w:tc>
          <w:tcPr>
            <w:tcW w:w="216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>-</w:t>
            </w:r>
          </w:p>
        </w:tc>
        <w:tc>
          <w:tcPr>
            <w:tcW w:w="3675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>1 (NC)</w:t>
            </w:r>
          </w:p>
        </w:tc>
      </w:tr>
      <w:tr>
        <w:trPr/>
        <w:tc>
          <w:tcPr>
            <w:tcW w:w="414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 xml:space="preserve">2 </w:t>
            </w:r>
            <w:r>
              <w:rPr>
                <w:rFonts w:ascii="Abyssinica SIL" w:hAnsi="Abyssinica SIL"/>
              </w:rPr>
              <w:t>(PIN)</w:t>
            </w:r>
          </w:p>
        </w:tc>
        <w:tc>
          <w:tcPr>
            <w:tcW w:w="216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>Luma IN</w:t>
            </w:r>
          </w:p>
        </w:tc>
        <w:tc>
          <w:tcPr>
            <w:tcW w:w="3675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 xml:space="preserve">2 </w:t>
            </w:r>
            <w:r>
              <w:rPr>
                <w:rFonts w:ascii="Abyssinica SIL" w:hAnsi="Abyssinica SIL"/>
              </w:rPr>
              <w:t>(PIN)</w:t>
            </w:r>
          </w:p>
        </w:tc>
      </w:tr>
      <w:tr>
        <w:trPr/>
        <w:tc>
          <w:tcPr>
            <w:tcW w:w="414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 xml:space="preserve">3 </w:t>
            </w:r>
            <w:r>
              <w:rPr>
                <w:rFonts w:ascii="Abyssinica SIL" w:hAnsi="Abyssinica SIL"/>
              </w:rPr>
              <w:t>(WIRE)</w:t>
            </w:r>
          </w:p>
        </w:tc>
        <w:tc>
          <w:tcPr>
            <w:tcW w:w="216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>Chroma IN</w:t>
            </w:r>
          </w:p>
        </w:tc>
        <w:tc>
          <w:tcPr>
            <w:tcW w:w="3675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 xml:space="preserve">4 </w:t>
            </w:r>
            <w:r>
              <w:rPr>
                <w:rFonts w:ascii="Abyssinica SIL" w:hAnsi="Abyssinica SIL"/>
              </w:rPr>
              <w:t>(WIRE)</w:t>
            </w:r>
          </w:p>
        </w:tc>
      </w:tr>
      <w:tr>
        <w:trPr/>
        <w:tc>
          <w:tcPr>
            <w:tcW w:w="414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 xml:space="preserve">4 </w:t>
            </w:r>
            <w:r>
              <w:rPr>
                <w:rFonts w:ascii="Abyssinica SIL" w:hAnsi="Abyssinica SIL"/>
              </w:rPr>
              <w:t>(WIRE)</w:t>
            </w:r>
          </w:p>
        </w:tc>
        <w:tc>
          <w:tcPr>
            <w:tcW w:w="216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>Audio IN</w:t>
            </w:r>
          </w:p>
        </w:tc>
        <w:tc>
          <w:tcPr>
            <w:tcW w:w="3675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 xml:space="preserve">8 </w:t>
            </w:r>
            <w:r>
              <w:rPr>
                <w:rFonts w:ascii="Abyssinica SIL" w:hAnsi="Abyssinica SIL"/>
              </w:rPr>
              <w:t>(WIRE)</w:t>
            </w:r>
          </w:p>
        </w:tc>
      </w:tr>
      <w:tr>
        <w:trPr>
          <w:trHeight w:val="360" w:hRule="atLeast"/>
        </w:trPr>
        <w:tc>
          <w:tcPr>
            <w:tcW w:w="414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>-</w:t>
            </w:r>
          </w:p>
        </w:tc>
        <w:tc>
          <w:tcPr>
            <w:tcW w:w="216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>-</w:t>
            </w:r>
          </w:p>
        </w:tc>
        <w:tc>
          <w:tcPr>
            <w:tcW w:w="3675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>-</w:t>
            </w:r>
          </w:p>
        </w:tc>
      </w:tr>
      <w:tr>
        <w:trPr/>
        <w:tc>
          <w:tcPr>
            <w:tcW w:w="414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 xml:space="preserve">5 </w:t>
            </w:r>
            <w:r>
              <w:rPr>
                <w:rFonts w:ascii="Abyssinica SIL" w:hAnsi="Abyssinica SIL"/>
              </w:rPr>
              <w:t>(PIN)</w:t>
            </w:r>
          </w:p>
        </w:tc>
        <w:tc>
          <w:tcPr>
            <w:tcW w:w="216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>Composite OUT</w:t>
            </w:r>
          </w:p>
        </w:tc>
        <w:tc>
          <w:tcPr>
            <w:tcW w:w="3675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 xml:space="preserve">5 </w:t>
            </w:r>
            <w:r>
              <w:rPr>
                <w:rFonts w:ascii="Abyssinica SIL" w:hAnsi="Abyssinica SIL"/>
              </w:rPr>
              <w:t>(PIN)</w:t>
            </w:r>
          </w:p>
        </w:tc>
      </w:tr>
      <w:tr>
        <w:trPr/>
        <w:tc>
          <w:tcPr>
            <w:tcW w:w="414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 xml:space="preserve">6 </w:t>
            </w:r>
            <w:r>
              <w:rPr>
                <w:rFonts w:ascii="Abyssinica SIL" w:hAnsi="Abyssinica SIL"/>
              </w:rPr>
              <w:t>(PIN</w:t>
            </w:r>
          </w:p>
        </w:tc>
        <w:tc>
          <w:tcPr>
            <w:tcW w:w="216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>Luma OUT</w:t>
            </w:r>
          </w:p>
        </w:tc>
        <w:tc>
          <w:tcPr>
            <w:tcW w:w="3675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 xml:space="preserve">6 </w:t>
            </w:r>
            <w:r>
              <w:rPr>
                <w:rFonts w:ascii="Abyssinica SIL" w:hAnsi="Abyssinica SIL"/>
              </w:rPr>
              <w:t>(PIN)</w:t>
            </w:r>
          </w:p>
        </w:tc>
      </w:tr>
      <w:tr>
        <w:trPr/>
        <w:tc>
          <w:tcPr>
            <w:tcW w:w="414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 xml:space="preserve">7 </w:t>
            </w:r>
            <w:r>
              <w:rPr>
                <w:rFonts w:ascii="Abyssinica SIL" w:hAnsi="Abyssinica SIL"/>
              </w:rPr>
              <w:t>(PIN)</w:t>
            </w:r>
          </w:p>
        </w:tc>
        <w:tc>
          <w:tcPr>
            <w:tcW w:w="216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>Chroma OUT</w:t>
            </w:r>
          </w:p>
        </w:tc>
        <w:tc>
          <w:tcPr>
            <w:tcW w:w="3675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 xml:space="preserve">7 </w:t>
            </w:r>
            <w:r>
              <w:rPr>
                <w:rFonts w:ascii="Abyssinica SIL" w:hAnsi="Abyssinica SIL"/>
              </w:rPr>
              <w:t>(PIN)</w:t>
            </w:r>
          </w:p>
        </w:tc>
      </w:tr>
      <w:tr>
        <w:trPr>
          <w:trHeight w:val="330" w:hRule="atLeast"/>
        </w:trPr>
        <w:tc>
          <w:tcPr>
            <w:tcW w:w="414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>8 (NC)</w:t>
            </w:r>
          </w:p>
        </w:tc>
        <w:tc>
          <w:tcPr>
            <w:tcW w:w="2160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>-</w:t>
            </w:r>
          </w:p>
        </w:tc>
        <w:tc>
          <w:tcPr>
            <w:tcW w:w="3675" w:type="dxa"/>
            <w:tcBorders/>
          </w:tcPr>
          <w:p>
            <w:pPr>
              <w:pStyle w:val="TableContents"/>
              <w:bidi w:val="0"/>
              <w:jc w:val="left"/>
              <w:rPr>
                <w:rFonts w:ascii="Abyssinica SIL" w:hAnsi="Abyssinica SIL"/>
              </w:rPr>
            </w:pPr>
            <w:r>
              <w:rPr>
                <w:rFonts w:ascii="Abyssinica SIL" w:hAnsi="Abyssinica SIL"/>
              </w:rPr>
              <w:t>3 (NC)</w:t>
            </w:r>
          </w:p>
        </w:tc>
      </w:tr>
    </w:tbl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1047750</wp:posOffset>
            </wp:positionH>
            <wp:positionV relativeFrom="paragraph">
              <wp:posOffset>70485</wp:posOffset>
            </wp:positionV>
            <wp:extent cx="4441825" cy="3334385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t>Note also that on this board there is no 9V</w:t>
      </w:r>
      <w:r>
        <w:rPr>
          <w:rFonts w:ascii="Abyssinica SIL" w:hAnsi="Abyssinica SIL"/>
        </w:rPr>
        <w:t>D</w:t>
      </w:r>
      <w:r>
        <w:rPr>
          <w:rFonts w:ascii="Abyssinica SIL" w:hAnsi="Abyssinica SIL"/>
        </w:rPr>
        <w:t xml:space="preserve">C, however, there is 12VDC available across the “middle” large electrolytic capacitor. Jay confirms 12VDC is will </w:t>
      </w:r>
      <w:r>
        <w:rPr>
          <w:rFonts w:ascii="Abyssinica SIL" w:hAnsi="Abyssinica SIL"/>
        </w:rPr>
        <w:t xml:space="preserve">safely </w:t>
      </w:r>
      <w:r>
        <w:rPr>
          <w:rFonts w:ascii="Abyssinica SIL" w:hAnsi="Abyssinica SIL"/>
        </w:rPr>
        <w:t>power the ClearVideo</w:t>
      </w:r>
      <w:r>
        <w:rPr>
          <w:rFonts w:ascii="Abyssinica SIL" w:hAnsi="Abyssinica SIL"/>
        </w:rPr>
        <w:t>64</w:t>
      </w:r>
      <w:r>
        <w:rPr>
          <w:rFonts w:ascii="Abyssinica SIL" w:hAnsi="Abyssinica SIL"/>
        </w:rPr>
        <w:t xml:space="preserve"> as it is capable of using up to 25VDC for a power source.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t xml:space="preserve">The last two connections are AEC and PHI0. These signals can be </w:t>
      </w:r>
      <w:r>
        <w:rPr>
          <w:rFonts w:ascii="Abyssinica SIL" w:hAnsi="Abyssinica SIL"/>
        </w:rPr>
        <w:t xml:space="preserve">found </w:t>
      </w:r>
      <w:r>
        <w:rPr>
          <w:rFonts w:ascii="Abyssinica SIL" w:hAnsi="Abyssinica SIL"/>
        </w:rPr>
        <w:t xml:space="preserve">on the VICII chip pins 16 and 17 respectively. I </w:t>
      </w:r>
      <w:r>
        <w:rPr>
          <w:rFonts w:ascii="Abyssinica SIL" w:hAnsi="Abyssinica SIL"/>
        </w:rPr>
        <w:t>felt</w:t>
      </w:r>
      <w:r>
        <w:rPr>
          <w:rFonts w:ascii="Abyssinica SIL" w:hAnsi="Abyssinica SIL"/>
        </w:rPr>
        <w:t xml:space="preserve"> i</w:t>
      </w:r>
      <w:r>
        <w:rPr>
          <w:rFonts w:ascii="Abyssinica SIL" w:hAnsi="Abyssinica SIL"/>
        </w:rPr>
        <w:t>t would be</w:t>
      </w:r>
      <w:r>
        <w:rPr>
          <w:rFonts w:ascii="Abyssinica SIL" w:hAnsi="Abyssinica SIL"/>
        </w:rPr>
        <w:t xml:space="preserve"> best to find locations on the PCB close to the RFM </w:t>
      </w:r>
      <w:r>
        <w:rPr>
          <w:rFonts w:ascii="Abyssinica SIL" w:hAnsi="Abyssinica SIL"/>
        </w:rPr>
        <w:t>for the physical connections</w:t>
      </w:r>
      <w:r>
        <w:rPr>
          <w:rFonts w:ascii="Abyssinica SIL" w:hAnsi="Abyssinica SIL"/>
        </w:rPr>
        <w:t xml:space="preserve">. This last image shows two points that worked well for my installation </w:t>
      </w:r>
      <w:r>
        <w:rPr>
          <w:rFonts w:ascii="Abyssinica SIL" w:hAnsi="Abyssinica SIL"/>
        </w:rPr>
        <w:t>(before the above mentioned changes were made).</w:t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2723515</wp:posOffset>
            </wp:positionH>
            <wp:positionV relativeFrom="paragraph">
              <wp:posOffset>197485</wp:posOffset>
            </wp:positionV>
            <wp:extent cx="4029075" cy="536257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17780</wp:posOffset>
            </wp:positionH>
            <wp:positionV relativeFrom="paragraph">
              <wp:posOffset>102235</wp:posOffset>
            </wp:positionV>
            <wp:extent cx="2706370" cy="455358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byssinica SIL" w:hAnsi="Abyssinica SIL"/>
        </w:rPr>
      </w:pPr>
      <w:r>
        <w:rPr>
          <w:rFonts w:ascii="Abyssinica SIL" w:hAnsi="Abyssinica SIL"/>
        </w:rPr>
      </w:r>
    </w:p>
    <w:p>
      <w:pPr>
        <w:pStyle w:val="Normal"/>
        <w:bidi w:val="0"/>
        <w:jc w:val="left"/>
        <w:rPr>
          <w:rFonts w:ascii="Abyssinica SIL" w:hAnsi="Abyssinica SIL"/>
          <w:u w:val="double"/>
        </w:rPr>
      </w:pPr>
      <w:r>
        <w:rPr>
          <w:rFonts w:ascii="Abyssinica SIL" w:hAnsi="Abyssinica SIL"/>
          <w:u w:val="double"/>
        </w:rPr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byssinica SIL">
    <w:charset w:val="01"/>
    <w:family w:val="auto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Droid Sans Devanagari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CJK SC" w:cs="Droid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Droid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Droid Sans Devanagari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LibreOffice/7.1.8.1$Linux_X86_64 LibreOffice_project/10$Build-1</Application>
  <AppVersion>15.0000</AppVersion>
  <Pages>3</Pages>
  <Words>333</Words>
  <Characters>1523</Characters>
  <CharactersWithSpaces>1808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2022-01-21T12:58:00Z</dcterms:created>
  <dc:creator/>
  <dc:description/>
  <dc:language>en-US</dc:language>
  <cp:lastModifiedBy/>
  <cp:lastPrinted>2022-01-21T14:13:30Z</cp:lastPrinted>
  <dcterms:modified xsi:type="dcterms:W3CDTF">2022-01-21T14:24:16Z</dcterms:modified>
  <cp:revision>4</cp:revision>
  <dc:subject/>
  <dc:title/>
</cp:coreProperties>
</file>